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142"/>
        <w:gridCol w:w="1134"/>
        <w:gridCol w:w="567"/>
        <w:gridCol w:w="1417"/>
        <w:gridCol w:w="567"/>
        <w:gridCol w:w="992"/>
        <w:gridCol w:w="2423"/>
      </w:tblGrid>
      <w:tr w:rsidR="00CE222F" w:rsidRPr="00032C22" w14:paraId="63E99DCB" w14:textId="77777777" w:rsidTr="00076C16">
        <w:trPr>
          <w:trHeight w:val="1672"/>
        </w:trPr>
        <w:tc>
          <w:tcPr>
            <w:tcW w:w="977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B9794" w14:textId="77777777" w:rsidR="00CE222F" w:rsidRPr="00032C22" w:rsidRDefault="00CE222F" w:rsidP="002329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bookmarkStart w:id="0" w:name="_Hlk30673779"/>
          </w:p>
          <w:p w14:paraId="4B64FB81" w14:textId="59B5C5D1" w:rsidR="00CE222F" w:rsidRPr="00032C22" w:rsidRDefault="00CE222F" w:rsidP="00CC7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2C22">
              <w:rPr>
                <w:rFonts w:ascii="Times New Roman" w:hAnsi="Times New Roman"/>
                <w:b/>
                <w:sz w:val="32"/>
                <w:szCs w:val="32"/>
              </w:rPr>
              <w:t>LENNUETTEVÕTJA SERTIFIKAAT</w:t>
            </w:r>
          </w:p>
          <w:p w14:paraId="515FD134" w14:textId="04B541D3" w:rsidR="00CE222F" w:rsidRPr="00CC7FA1" w:rsidRDefault="00CE222F" w:rsidP="00CC7F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</w:pPr>
            <w:r w:rsidRPr="00032C22">
              <w:rPr>
                <w:rFonts w:ascii="Times New Roman" w:hAnsi="Times New Roman"/>
                <w:b/>
                <w:i/>
                <w:sz w:val="32"/>
                <w:szCs w:val="32"/>
              </w:rPr>
              <w:t>AIR OPERATOR CERTIFICATE</w:t>
            </w:r>
            <w:r w:rsidRPr="00032C22">
              <w:rPr>
                <w:rFonts w:ascii="Times New Roman" w:hAnsi="Times New Roman"/>
                <w:b/>
                <w:i/>
                <w:sz w:val="32"/>
                <w:szCs w:val="32"/>
              </w:rPr>
              <w:br/>
            </w:r>
            <w:r w:rsidRPr="00032C22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(</w:t>
            </w:r>
            <w:r w:rsidRPr="00032C22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>Approval Schedule for Air Operators)</w:t>
            </w:r>
          </w:p>
        </w:tc>
      </w:tr>
      <w:tr w:rsidR="00CC7FA1" w:rsidRPr="00032C22" w14:paraId="32B985DA" w14:textId="77777777" w:rsidTr="00076C16">
        <w:trPr>
          <w:trHeight w:val="567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80DD" w14:textId="77777777" w:rsidR="00CC7FA1" w:rsidRDefault="00CC7FA1" w:rsidP="00076C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2C22">
              <w:rPr>
                <w:rFonts w:ascii="Times New Roman" w:hAnsi="Times New Roman"/>
                <w:b/>
                <w:sz w:val="24"/>
                <w:szCs w:val="24"/>
              </w:rPr>
              <w:t>Tegevusvaldkond:</w:t>
            </w:r>
          </w:p>
          <w:p w14:paraId="0012F309" w14:textId="2F9C9233" w:rsidR="00CC7FA1" w:rsidRPr="00032C22" w:rsidRDefault="00CC7FA1" w:rsidP="00076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C22"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  <w:t xml:space="preserve">Types of operation:         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  <w:t xml:space="preserve">                        </w:t>
            </w:r>
            <w:r w:rsidRPr="00032C2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03C06" w14:textId="2DD9E8BC" w:rsidR="00CC7FA1" w:rsidRPr="00584883" w:rsidRDefault="00CC7FA1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  <w:r w:rsidRPr="00584883">
              <w:rPr>
                <w:rFonts w:ascii="Times New Roman" w:hAnsi="Times New Roman"/>
                <w:sz w:val="24"/>
                <w:szCs w:val="24"/>
              </w:rPr>
              <w:t>Äriline lennutransport (CAT)</w:t>
            </w:r>
          </w:p>
          <w:p w14:paraId="2572732F" w14:textId="1206559F" w:rsidR="00CC7FA1" w:rsidRPr="00584883" w:rsidRDefault="00CC7FA1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  <w:r w:rsidRPr="0058488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Commercial Air Transport (CAT)</w:t>
            </w:r>
          </w:p>
        </w:tc>
      </w:tr>
      <w:tr w:rsidR="00505545" w:rsidRPr="00032C22" w14:paraId="3A67F517" w14:textId="77777777" w:rsidTr="00076C16">
        <w:trPr>
          <w:trHeight w:val="54"/>
        </w:trPr>
        <w:tc>
          <w:tcPr>
            <w:tcW w:w="977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32539" w14:textId="77777777" w:rsidR="00505545" w:rsidRPr="00032C22" w:rsidRDefault="00505545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69E" w:rsidRPr="00032C22" w14:paraId="1BE2CA53" w14:textId="77777777" w:rsidTr="00B569B8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74FC9" w14:textId="3DC172EC" w:rsidR="00F0069E" w:rsidRPr="00642FF0" w:rsidRDefault="005339E8" w:rsidP="00F006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-83459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870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A018" w14:textId="77777777" w:rsidR="00F0069E" w:rsidRDefault="00F0069E" w:rsidP="00F006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AU"/>
              </w:rPr>
            </w:pPr>
            <w:r w:rsidRPr="00032C22">
              <w:rPr>
                <w:rFonts w:ascii="Times New Roman" w:hAnsi="Times New Roman"/>
                <w:sz w:val="24"/>
                <w:szCs w:val="24"/>
              </w:rPr>
              <w:t>Reisijate vedu</w:t>
            </w:r>
          </w:p>
          <w:p w14:paraId="37B69CE6" w14:textId="77777777" w:rsidR="00F0069E" w:rsidRPr="00032C22" w:rsidRDefault="00F0069E" w:rsidP="00F0069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32C22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Passengers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DF7D9" w14:textId="12B97047" w:rsidR="00F0069E" w:rsidRPr="00642FF0" w:rsidRDefault="005339E8" w:rsidP="00F0069E">
            <w:pPr>
              <w:spacing w:after="0" w:line="240" w:lineRule="auto"/>
              <w:ind w:left="485"/>
              <w:jc w:val="righ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605236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B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AB1" w14:textId="60526F3D" w:rsidR="00F0069E" w:rsidRDefault="003138D2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Kaubavedu</w:t>
            </w:r>
          </w:p>
          <w:p w14:paraId="44847644" w14:textId="2D1BB6F2" w:rsidR="00F0069E" w:rsidRPr="00F0069E" w:rsidRDefault="003138D2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B9E7A5" w14:textId="431923DE" w:rsidR="00F0069E" w:rsidRPr="00642FF0" w:rsidRDefault="005339E8" w:rsidP="00B569B8">
            <w:pPr>
              <w:spacing w:after="0" w:line="240" w:lineRule="auto"/>
              <w:ind w:left="570"/>
              <w:jc w:val="center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2894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9B8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BCA35" w14:textId="77777777" w:rsidR="00F0069E" w:rsidRDefault="00F0069E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  <w:r w:rsidRPr="00032C22">
              <w:rPr>
                <w:rFonts w:ascii="Times New Roman" w:hAnsi="Times New Roman"/>
                <w:sz w:val="24"/>
                <w:szCs w:val="24"/>
              </w:rPr>
              <w:t>Muu tegevus</w:t>
            </w:r>
          </w:p>
          <w:p w14:paraId="7EF86FB7" w14:textId="10F90708" w:rsidR="00F0069E" w:rsidRPr="00032C22" w:rsidRDefault="00F0069E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32"/>
                <w:szCs w:val="32"/>
              </w:rPr>
            </w:pPr>
            <w:r w:rsidRPr="00032C22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Other</w:t>
            </w:r>
          </w:p>
        </w:tc>
      </w:tr>
      <w:tr w:rsidR="00505545" w:rsidRPr="00032C22" w14:paraId="43AD5C30" w14:textId="77777777" w:rsidTr="00076C16">
        <w:trPr>
          <w:trHeight w:val="110"/>
        </w:trPr>
        <w:tc>
          <w:tcPr>
            <w:tcW w:w="977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03AD3" w14:textId="77777777" w:rsidR="00505545" w:rsidRPr="00032C22" w:rsidRDefault="00505545" w:rsidP="00F0069E">
            <w:pPr>
              <w:spacing w:after="0" w:line="240" w:lineRule="auto"/>
              <w:ind w:left="-818" w:firstLine="8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42" w:rsidRPr="00032C22" w14:paraId="2BD3A382" w14:textId="77777777" w:rsidTr="00076C16">
        <w:trPr>
          <w:trHeight w:val="171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388F88EB" w14:textId="1BC246DF" w:rsidR="00680542" w:rsidRDefault="00680542" w:rsidP="00076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C22">
              <w:rPr>
                <w:rFonts w:ascii="Times New Roman" w:hAnsi="Times New Roman"/>
                <w:sz w:val="24"/>
                <w:szCs w:val="24"/>
              </w:rPr>
              <w:t>Euroopa Liidu</w:t>
            </w:r>
            <w:r w:rsidRPr="00032C22">
              <w:rPr>
                <w:rFonts w:ascii="Times New Roman" w:hAnsi="Times New Roman"/>
                <w:sz w:val="24"/>
                <w:szCs w:val="24"/>
              </w:rPr>
              <w:br/>
              <w:t>liikmesriik</w:t>
            </w:r>
          </w:p>
          <w:p w14:paraId="0725A152" w14:textId="77777777" w:rsidR="00076C16" w:rsidRPr="0024303A" w:rsidRDefault="00076C16" w:rsidP="00076C16">
            <w:pPr>
              <w:spacing w:after="0" w:line="240" w:lineRule="auto"/>
              <w:jc w:val="center"/>
            </w:pPr>
          </w:p>
          <w:p w14:paraId="758466C6" w14:textId="77777777" w:rsidR="00680542" w:rsidRPr="00032C22" w:rsidRDefault="00680542" w:rsidP="00076C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AU"/>
              </w:rPr>
            </w:pPr>
            <w:r w:rsidRPr="00032C22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Member State of the</w:t>
            </w:r>
          </w:p>
          <w:p w14:paraId="6DF4D52B" w14:textId="4989EEA9" w:rsidR="00680542" w:rsidRPr="00032C22" w:rsidRDefault="00680542" w:rsidP="00076C1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32C22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European Union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3E8F5" w14:textId="77777777" w:rsidR="00680542" w:rsidRPr="00032C22" w:rsidRDefault="00680542" w:rsidP="004328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A65">
              <w:rPr>
                <w:rFonts w:ascii="Times New Roman" w:hAnsi="Times New Roman"/>
                <w:b/>
                <w:sz w:val="24"/>
                <w:szCs w:val="24"/>
              </w:rPr>
              <w:t>EESTI VABARIIK</w:t>
            </w:r>
            <w:r w:rsidRPr="00032C22"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032C22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>Republic of Estonia</w:t>
            </w:r>
          </w:p>
          <w:p w14:paraId="66BCD2C6" w14:textId="77777777" w:rsidR="00680542" w:rsidRPr="00032C22" w:rsidRDefault="00680542" w:rsidP="004328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4EED29D" w14:textId="2B79B831" w:rsidR="00680542" w:rsidRPr="00554A65" w:rsidRDefault="0022701F" w:rsidP="004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A65">
              <w:rPr>
                <w:rFonts w:ascii="Times New Roman" w:hAnsi="Times New Roman"/>
                <w:b/>
                <w:sz w:val="24"/>
                <w:szCs w:val="24"/>
              </w:rPr>
              <w:t>TRANSPORDIAMET</w:t>
            </w:r>
          </w:p>
          <w:p w14:paraId="0912C554" w14:textId="779BE7B2" w:rsidR="00680542" w:rsidRPr="0024303A" w:rsidRDefault="0022701F" w:rsidP="004328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AU"/>
              </w:rPr>
            </w:pPr>
            <w:r w:rsidRPr="0024303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AU"/>
              </w:rPr>
              <w:t>Estonian Transport</w:t>
            </w:r>
            <w:r w:rsidR="00680542" w:rsidRPr="0024303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AU"/>
              </w:rPr>
              <w:t xml:space="preserve"> Administration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2A67BB4D" w14:textId="331484D6" w:rsidR="00250346" w:rsidRPr="008B60DC" w:rsidRDefault="00250346" w:rsidP="00076C16">
            <w:pPr>
              <w:spacing w:after="0"/>
              <w:rPr>
                <w:rFonts w:ascii="Times New Roman" w:hAnsi="Times New Roman"/>
                <w:i/>
                <w:lang w:val="en-AU"/>
              </w:rPr>
            </w:pPr>
            <w:r w:rsidRPr="008B60DC">
              <w:rPr>
                <w:rFonts w:ascii="Times New Roman" w:hAnsi="Times New Roman"/>
                <w:sz w:val="24"/>
                <w:szCs w:val="24"/>
              </w:rPr>
              <w:t>Transpordiamet</w:t>
            </w:r>
            <w:r w:rsidR="00680542" w:rsidRPr="008B60DC">
              <w:rPr>
                <w:rFonts w:ascii="Times New Roman" w:hAnsi="Times New Roman"/>
              </w:rPr>
              <w:br/>
            </w:r>
            <w:r w:rsidR="0022701F" w:rsidRPr="008B60DC">
              <w:rPr>
                <w:rFonts w:ascii="Times New Roman" w:hAnsi="Times New Roman"/>
                <w:i/>
                <w:lang w:val="en-AU"/>
              </w:rPr>
              <w:t xml:space="preserve">Estonian </w:t>
            </w:r>
            <w:r w:rsidRPr="008B60DC">
              <w:rPr>
                <w:rFonts w:ascii="Times New Roman" w:hAnsi="Times New Roman"/>
                <w:i/>
                <w:lang w:val="en-AU"/>
              </w:rPr>
              <w:t>Transport Administration</w:t>
            </w:r>
          </w:p>
          <w:p w14:paraId="7BE4298C" w14:textId="28C27953" w:rsidR="00680542" w:rsidRPr="008B60DC" w:rsidRDefault="00250346" w:rsidP="00076C16">
            <w:pPr>
              <w:spacing w:after="0"/>
              <w:rPr>
                <w:rFonts w:ascii="Times New Roman" w:hAnsi="Times New Roman"/>
              </w:rPr>
            </w:pPr>
            <w:r w:rsidRPr="008B60DC">
              <w:rPr>
                <w:rFonts w:ascii="Times New Roman" w:hAnsi="Times New Roman"/>
              </w:rPr>
              <w:t>Valge 4</w:t>
            </w:r>
            <w:r w:rsidR="00680542" w:rsidRPr="008B60DC">
              <w:rPr>
                <w:rFonts w:ascii="Times New Roman" w:hAnsi="Times New Roman"/>
              </w:rPr>
              <w:t xml:space="preserve">, </w:t>
            </w:r>
            <w:r w:rsidRPr="008B60DC">
              <w:rPr>
                <w:rFonts w:ascii="Times New Roman" w:hAnsi="Times New Roman"/>
              </w:rPr>
              <w:t xml:space="preserve">11413 </w:t>
            </w:r>
            <w:r w:rsidR="00680542" w:rsidRPr="008B60DC">
              <w:rPr>
                <w:rFonts w:ascii="Times New Roman" w:hAnsi="Times New Roman"/>
              </w:rPr>
              <w:t>Tallinn</w:t>
            </w:r>
          </w:p>
          <w:p w14:paraId="7B1AE8D3" w14:textId="0F020AAA" w:rsidR="00680542" w:rsidRPr="008B60DC" w:rsidRDefault="00680542" w:rsidP="00076C16">
            <w:pPr>
              <w:spacing w:after="0"/>
              <w:rPr>
                <w:rFonts w:ascii="Times New Roman" w:hAnsi="Times New Roman"/>
              </w:rPr>
            </w:pPr>
            <w:r w:rsidRPr="008B60DC">
              <w:rPr>
                <w:rFonts w:ascii="Times New Roman" w:hAnsi="Times New Roman"/>
              </w:rPr>
              <w:t>Tel: +372 </w:t>
            </w:r>
            <w:r w:rsidR="00250346" w:rsidRPr="008B60DC">
              <w:rPr>
                <w:rFonts w:ascii="Times New Roman" w:hAnsi="Times New Roman"/>
              </w:rPr>
              <w:t>620 1200</w:t>
            </w:r>
          </w:p>
          <w:p w14:paraId="3778AEB8" w14:textId="6405524D" w:rsidR="00680542" w:rsidRPr="008B60DC" w:rsidRDefault="00680542" w:rsidP="00076C1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8B60DC">
              <w:rPr>
                <w:rFonts w:ascii="Times New Roman" w:hAnsi="Times New Roman"/>
              </w:rPr>
              <w:t xml:space="preserve">E-mail: </w:t>
            </w:r>
            <w:r w:rsidR="00250346" w:rsidRPr="008B60DC">
              <w:rPr>
                <w:rFonts w:ascii="Times New Roman" w:hAnsi="Times New Roman"/>
              </w:rPr>
              <w:t>info@transpordiamet.ee</w:t>
            </w:r>
          </w:p>
        </w:tc>
      </w:tr>
      <w:tr w:rsidR="00680542" w:rsidRPr="00032C22" w14:paraId="3A1229BA" w14:textId="77777777" w:rsidTr="00076C16">
        <w:trPr>
          <w:trHeight w:val="407"/>
        </w:trPr>
        <w:tc>
          <w:tcPr>
            <w:tcW w:w="267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B5A9BC" w14:textId="6F772042" w:rsidR="00680542" w:rsidRDefault="00680542" w:rsidP="00554A6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870">
              <w:rPr>
                <w:rFonts w:ascii="Times New Roman" w:hAnsi="Times New Roman"/>
                <w:b/>
                <w:sz w:val="24"/>
                <w:szCs w:val="24"/>
              </w:rPr>
              <w:t>AOC</w:t>
            </w:r>
            <w:r w:rsidR="00D80888" w:rsidRPr="002F487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F4870">
              <w:rPr>
                <w:rFonts w:ascii="Times New Roman" w:hAnsi="Times New Roman"/>
                <w:b/>
                <w:sz w:val="24"/>
                <w:szCs w:val="24"/>
              </w:rPr>
              <w:t>EE-</w:t>
            </w:r>
            <w:r w:rsidR="003E4AE5" w:rsidRPr="002F48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F4870" w:rsidRPr="002F48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B569B8" w:rsidRPr="00A52AD6">
              <w:rPr>
                <w:noProof/>
              </w:rPr>
              <w:drawing>
                <wp:inline distT="0" distB="0" distL="0" distR="0" wp14:anchorId="481D8946" wp14:editId="4DDBAE30">
                  <wp:extent cx="1209675" cy="1209675"/>
                  <wp:effectExtent l="0" t="0" r="9525" b="9525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E866D" w14:textId="0C1D6691" w:rsidR="00E2061B" w:rsidRPr="005339E8" w:rsidRDefault="00C97C69" w:rsidP="00C97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5339E8">
              <w:rPr>
                <w:rFonts w:ascii="Times New Roman" w:hAnsi="Times New Roman"/>
                <w:color w:val="000000"/>
                <w:sz w:val="20"/>
                <w:szCs w:val="20"/>
              </w:rPr>
              <w:t>TRAM155312120264S35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4B3A211" w14:textId="542939C8" w:rsidR="00680542" w:rsidRPr="002F4870" w:rsidRDefault="002F4870" w:rsidP="0055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70">
              <w:rPr>
                <w:rFonts w:ascii="Times New Roman" w:hAnsi="Times New Roman"/>
                <w:b/>
                <w:bCs/>
                <w:sz w:val="24"/>
                <w:szCs w:val="24"/>
              </w:rPr>
              <w:t>NYXAIR OÜ</w:t>
            </w:r>
            <w:r w:rsidR="00680542" w:rsidRPr="002F4870">
              <w:rPr>
                <w:rFonts w:ascii="Times New Roman" w:hAnsi="Times New Roman"/>
                <w:sz w:val="24"/>
                <w:szCs w:val="24"/>
              </w:rPr>
              <w:br/>
            </w:r>
            <w:r w:rsidR="00196C6B">
              <w:rPr>
                <w:rFonts w:ascii="Times New Roman" w:hAnsi="Times New Roman"/>
                <w:sz w:val="24"/>
                <w:szCs w:val="24"/>
              </w:rPr>
              <w:t>Tartu mnt 83-805</w:t>
            </w:r>
            <w:r w:rsidR="00680542" w:rsidRPr="002F4870"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 w:rsidR="003E4AE5" w:rsidRPr="002F4870">
              <w:rPr>
                <w:rFonts w:ascii="Times New Roman" w:hAnsi="Times New Roman"/>
                <w:sz w:val="24"/>
                <w:szCs w:val="24"/>
              </w:rPr>
              <w:t>1</w:t>
            </w:r>
            <w:r w:rsidR="00196C6B">
              <w:rPr>
                <w:rFonts w:ascii="Times New Roman" w:hAnsi="Times New Roman"/>
                <w:sz w:val="24"/>
                <w:szCs w:val="24"/>
              </w:rPr>
              <w:t>0115</w:t>
            </w:r>
            <w:r w:rsidR="003E4AE5" w:rsidRPr="002F4870">
              <w:rPr>
                <w:rFonts w:ascii="Times New Roman" w:hAnsi="Times New Roman"/>
                <w:sz w:val="24"/>
                <w:szCs w:val="24"/>
              </w:rPr>
              <w:t xml:space="preserve"> Tallinn, Estonia</w:t>
            </w:r>
          </w:p>
          <w:p w14:paraId="6A5D3CB7" w14:textId="28FDC123" w:rsidR="00680542" w:rsidRPr="002F4870" w:rsidRDefault="00680542" w:rsidP="0055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70">
              <w:rPr>
                <w:rFonts w:ascii="Times New Roman" w:hAnsi="Times New Roman"/>
                <w:sz w:val="24"/>
                <w:szCs w:val="24"/>
              </w:rPr>
              <w:t>Tel:</w:t>
            </w:r>
            <w:r w:rsidRPr="002F48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D3BF8" w:rsidRPr="002F4870">
              <w:rPr>
                <w:rFonts w:ascii="Times New Roman" w:hAnsi="Times New Roman"/>
                <w:sz w:val="24"/>
                <w:szCs w:val="24"/>
              </w:rPr>
              <w:t>+372 </w:t>
            </w:r>
            <w:r w:rsidR="002F4870" w:rsidRPr="002F4870">
              <w:rPr>
                <w:rFonts w:ascii="Times New Roman" w:hAnsi="Times New Roman"/>
                <w:sz w:val="24"/>
                <w:szCs w:val="24"/>
              </w:rPr>
              <w:t>5027559</w:t>
            </w:r>
          </w:p>
          <w:p w14:paraId="15EF30D1" w14:textId="44E66EF3" w:rsidR="00680542" w:rsidRPr="002F4870" w:rsidRDefault="00680542" w:rsidP="0055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70">
              <w:rPr>
                <w:rFonts w:ascii="Times New Roman" w:hAnsi="Times New Roman"/>
                <w:sz w:val="24"/>
                <w:szCs w:val="24"/>
              </w:rPr>
              <w:t>24/7:</w:t>
            </w:r>
            <w:r w:rsidRPr="002F48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D3BF8" w:rsidRPr="002F4870">
              <w:rPr>
                <w:rFonts w:ascii="Times New Roman" w:hAnsi="Times New Roman"/>
                <w:sz w:val="24"/>
                <w:szCs w:val="24"/>
              </w:rPr>
              <w:t xml:space="preserve">+372 </w:t>
            </w:r>
            <w:r w:rsidR="002F4870" w:rsidRPr="002F4870">
              <w:rPr>
                <w:rFonts w:ascii="Times New Roman" w:hAnsi="Times New Roman"/>
                <w:sz w:val="24"/>
                <w:szCs w:val="24"/>
              </w:rPr>
              <w:t>56222620</w:t>
            </w:r>
          </w:p>
          <w:p w14:paraId="143090D4" w14:textId="7DFD785A" w:rsidR="00680542" w:rsidRPr="00032C22" w:rsidRDefault="00680542" w:rsidP="0055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70">
              <w:rPr>
                <w:rFonts w:ascii="Times New Roman" w:hAnsi="Times New Roman"/>
                <w:sz w:val="24"/>
                <w:szCs w:val="24"/>
              </w:rPr>
              <w:t>E-mail:</w:t>
            </w:r>
            <w:r w:rsidRPr="002F48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F4870" w:rsidRPr="002F4870">
              <w:rPr>
                <w:rFonts w:ascii="Times New Roman" w:hAnsi="Times New Roman"/>
                <w:sz w:val="24"/>
                <w:szCs w:val="24"/>
              </w:rPr>
              <w:t>ops@nyx.ee</w:t>
            </w:r>
          </w:p>
        </w:tc>
        <w:tc>
          <w:tcPr>
            <w:tcW w:w="34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30D2C2" w14:textId="0C58D388" w:rsidR="00680542" w:rsidRPr="00032C22" w:rsidRDefault="00680542" w:rsidP="00554A65">
            <w:pPr>
              <w:tabs>
                <w:tab w:val="center" w:pos="15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CB0">
              <w:rPr>
                <w:rFonts w:ascii="Times New Roman" w:hAnsi="Times New Roman"/>
                <w:sz w:val="24"/>
                <w:szCs w:val="24"/>
              </w:rPr>
              <w:t>Kiireloomulistes olukordades juhtkonnaga kontakteerumise andmed on toodud</w:t>
            </w:r>
            <w:r w:rsidRPr="00BF4CB0" w:rsidDel="00BF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lennutegevuse käsiraamatu </w:t>
            </w:r>
            <w:r w:rsidRPr="00032C22">
              <w:rPr>
                <w:rFonts w:ascii="Times New Roman" w:hAnsi="Times New Roman"/>
                <w:sz w:val="24"/>
                <w:szCs w:val="24"/>
              </w:rPr>
              <w:t>osa A peatükis 1.2.</w:t>
            </w:r>
            <w:r w:rsidRPr="00032C22">
              <w:rPr>
                <w:rFonts w:ascii="Times New Roman" w:hAnsi="Times New Roman"/>
                <w:sz w:val="24"/>
                <w:szCs w:val="24"/>
              </w:rPr>
              <w:br/>
            </w:r>
            <w:r w:rsidRPr="00032C22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Contact details, at which operational management can be contacted without undue delay, are listed in the Operations Manual Part A Ch 1.2</w:t>
            </w:r>
            <w:r w:rsidRPr="00032C2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680542" w:rsidRPr="00032C22" w14:paraId="06B05588" w14:textId="77777777" w:rsidTr="00076C16">
        <w:trPr>
          <w:trHeight w:val="2290"/>
        </w:trPr>
        <w:tc>
          <w:tcPr>
            <w:tcW w:w="977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9401" w:type="dxa"/>
              <w:tblInd w:w="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1"/>
            </w:tblGrid>
            <w:tr w:rsidR="00680542" w:rsidRPr="00032C22" w14:paraId="1D7481D8" w14:textId="77777777" w:rsidTr="00642FF0">
              <w:trPr>
                <w:trHeight w:val="463"/>
              </w:trPr>
              <w:tc>
                <w:tcPr>
                  <w:tcW w:w="9401" w:type="dxa"/>
                  <w:vMerge w:val="restart"/>
                  <w:tcBorders>
                    <w:top w:val="nil"/>
                    <w:bottom w:val="nil"/>
                  </w:tcBorders>
                  <w:vAlign w:val="bottom"/>
                  <w:hideMark/>
                </w:tcPr>
                <w:p w14:paraId="65D7A8D3" w14:textId="31DBA1FF" w:rsidR="00680542" w:rsidRPr="00CA0E8C" w:rsidRDefault="00680542" w:rsidP="00642F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</w:pP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Käesolev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a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sertifikaa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diga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tõenda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takse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, et </w:t>
                  </w:r>
                  <w:proofErr w:type="spellStart"/>
                  <w:r w:rsidR="002F4870" w:rsidRPr="002F4870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NyxAir</w:t>
                  </w:r>
                  <w:proofErr w:type="spellEnd"/>
                  <w:r w:rsidR="002F4870" w:rsidRPr="002F4870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OÜ</w:t>
                  </w:r>
                  <w:r w:rsidR="005D3BF8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-l</w:t>
                  </w:r>
                  <w:r w:rsidRPr="0025048E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on õigus teostada ärilis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e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lennutranspor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d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i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lende 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vastavalt </w:t>
                  </w:r>
                  <w:r w:rsidR="00642FF0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s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ertifikaadile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</w:t>
                  </w:r>
                  <w:r w:rsidR="00642FF0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l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isatud käitamistingimustele,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kinnitatud lennutegevuskäsiraamatule, määruse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(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EL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)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2018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1139 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V lisale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 xml:space="preserve">ja selle määruse alusel vastu võetud delegeeritud õigusaktidele ja 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rakendus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akti</w:t>
                  </w:r>
                  <w:r w:rsidRPr="00CA0E8C"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dele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  <w:t>.</w:t>
                  </w:r>
                </w:p>
              </w:tc>
            </w:tr>
            <w:tr w:rsidR="00680542" w:rsidRPr="00032C22" w14:paraId="0E1FE7D7" w14:textId="77777777" w:rsidTr="00642FF0">
              <w:trPr>
                <w:trHeight w:val="437"/>
              </w:trPr>
              <w:tc>
                <w:tcPr>
                  <w:tcW w:w="9401" w:type="dxa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19A5F11F" w14:textId="77777777" w:rsidR="00680542" w:rsidRPr="00CA0E8C" w:rsidRDefault="006805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680542" w:rsidRPr="00032C22" w14:paraId="22330C36" w14:textId="77777777" w:rsidTr="00642FF0">
              <w:trPr>
                <w:trHeight w:val="437"/>
              </w:trPr>
              <w:tc>
                <w:tcPr>
                  <w:tcW w:w="9401" w:type="dxa"/>
                  <w:vMerge/>
                  <w:tcBorders>
                    <w:top w:val="single" w:sz="4" w:space="0" w:color="auto"/>
                    <w:bottom w:val="nil"/>
                  </w:tcBorders>
                  <w:vAlign w:val="center"/>
                  <w:hideMark/>
                </w:tcPr>
                <w:p w14:paraId="790DD1B5" w14:textId="77777777" w:rsidR="00680542" w:rsidRPr="00CA0E8C" w:rsidRDefault="0068054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680542" w:rsidRPr="00032C22" w14:paraId="05885734" w14:textId="77777777" w:rsidTr="00642FF0">
              <w:trPr>
                <w:trHeight w:val="280"/>
              </w:trPr>
              <w:tc>
                <w:tcPr>
                  <w:tcW w:w="9401" w:type="dxa"/>
                  <w:vMerge w:val="restart"/>
                  <w:tcBorders>
                    <w:top w:val="nil"/>
                    <w:bottom w:val="single" w:sz="4" w:space="0" w:color="000000"/>
                  </w:tcBorders>
                  <w:vAlign w:val="center"/>
                  <w:hideMark/>
                </w:tcPr>
                <w:p w14:paraId="1B68260C" w14:textId="5A07E6CE" w:rsidR="00680542" w:rsidRPr="00CA0E8C" w:rsidRDefault="00680542" w:rsidP="00642F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</w:pP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This certificate certifies that </w:t>
                  </w:r>
                  <w:proofErr w:type="spellStart"/>
                  <w:r w:rsidR="002F4870" w:rsidRPr="002F487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AU" w:eastAsia="et-EE"/>
                    </w:rPr>
                    <w:t>NyxAir</w:t>
                  </w:r>
                  <w:proofErr w:type="spellEnd"/>
                  <w:r w:rsidR="002F4870" w:rsidRPr="002F487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AU" w:eastAsia="et-EE"/>
                    </w:rPr>
                    <w:t xml:space="preserve"> OÜ </w:t>
                  </w:r>
                  <w:r w:rsidRPr="00CA0E8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AU" w:eastAsia="et-EE"/>
                    </w:rPr>
                    <w:t xml:space="preserve">is 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authorised to perform commercial air operations, as defined</w:t>
                  </w:r>
                  <w:r w:rsidR="00B723A7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in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the attached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operations specifications, in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accordance with the operations manual, Annex V to Regulation (E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U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) No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2018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/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1139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and its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delegated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and i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 xml:space="preserve">mplementing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acts</w:t>
                  </w:r>
                  <w:r w:rsidRPr="00CA0E8C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val="en-AU" w:eastAsia="et-EE"/>
                    </w:rPr>
                    <w:t>.</w:t>
                  </w:r>
                </w:p>
              </w:tc>
            </w:tr>
            <w:tr w:rsidR="00680542" w:rsidRPr="00032C22" w14:paraId="685C5C3A" w14:textId="77777777" w:rsidTr="00642FF0">
              <w:trPr>
                <w:trHeight w:val="437"/>
              </w:trPr>
              <w:tc>
                <w:tcPr>
                  <w:tcW w:w="9401" w:type="dxa"/>
                  <w:vMerge/>
                  <w:tcBorders>
                    <w:top w:val="nil"/>
                    <w:bottom w:val="single" w:sz="4" w:space="0" w:color="000000"/>
                  </w:tcBorders>
                  <w:vAlign w:val="center"/>
                  <w:hideMark/>
                </w:tcPr>
                <w:p w14:paraId="5A862C3F" w14:textId="77777777" w:rsidR="00680542" w:rsidRPr="00CA0E8C" w:rsidRDefault="00680542" w:rsidP="00680542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et-EE"/>
                    </w:rPr>
                  </w:pPr>
                </w:p>
              </w:tc>
            </w:tr>
            <w:tr w:rsidR="00680542" w:rsidRPr="00032C22" w14:paraId="6E361D88" w14:textId="77777777" w:rsidTr="00642FF0">
              <w:trPr>
                <w:trHeight w:val="437"/>
              </w:trPr>
              <w:tc>
                <w:tcPr>
                  <w:tcW w:w="9401" w:type="dxa"/>
                  <w:vMerge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A4B1A20" w14:textId="77777777" w:rsidR="00680542" w:rsidRPr="00CA0E8C" w:rsidRDefault="00680542" w:rsidP="00680542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et-EE"/>
                    </w:rPr>
                  </w:pPr>
                </w:p>
              </w:tc>
            </w:tr>
          </w:tbl>
          <w:p w14:paraId="2D17D76E" w14:textId="77777777" w:rsidR="00680542" w:rsidRPr="00032C22" w:rsidRDefault="00680542" w:rsidP="006805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35E2" w:rsidRPr="00032C22" w14:paraId="1AC410BF" w14:textId="77777777" w:rsidTr="00076C16">
        <w:trPr>
          <w:trHeight w:val="680"/>
        </w:trPr>
        <w:tc>
          <w:tcPr>
            <w:tcW w:w="253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073C61" w14:textId="77777777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sz w:val="24"/>
                <w:szCs w:val="24"/>
              </w:rPr>
              <w:t xml:space="preserve">Väljaandmise kuupäev: </w:t>
            </w:r>
          </w:p>
          <w:p w14:paraId="77F17F08" w14:textId="66A42BEE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Date of issue</w:t>
            </w:r>
            <w:r w:rsidRPr="00337BA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67B2518" w14:textId="71916A95" w:rsidR="002C35E2" w:rsidRPr="00337BAC" w:rsidRDefault="002F4870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19.02.2018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00DBF" w14:textId="77777777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sz w:val="24"/>
                <w:szCs w:val="24"/>
              </w:rPr>
              <w:t>Allkiri:</w:t>
            </w:r>
            <w:r w:rsidRPr="00337BAC">
              <w:rPr>
                <w:rFonts w:ascii="Times New Roman" w:hAnsi="Times New Roman"/>
                <w:sz w:val="24"/>
                <w:szCs w:val="24"/>
              </w:rPr>
              <w:br/>
            </w:r>
            <w:r w:rsidRPr="00337BA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Signature: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D184D" w14:textId="77777777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</w:pPr>
            <w:r w:rsidRPr="00337B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  <w:t>[</w:t>
            </w:r>
            <w:proofErr w:type="spellStart"/>
            <w:r w:rsidRPr="00337B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  <w:t>digitaalselt</w:t>
            </w:r>
            <w:proofErr w:type="spellEnd"/>
            <w:r w:rsidRPr="00337B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337B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  <w:t>allkirjastatud</w:t>
            </w:r>
            <w:proofErr w:type="spellEnd"/>
            <w:r w:rsidRPr="00337BA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AU"/>
              </w:rPr>
              <w:t>]</w:t>
            </w:r>
          </w:p>
          <w:p w14:paraId="5D4AD46C" w14:textId="733A04F5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AU"/>
              </w:rPr>
              <w:t>[digitally signed]</w:t>
            </w:r>
          </w:p>
        </w:tc>
      </w:tr>
      <w:tr w:rsidR="002C35E2" w:rsidRPr="00032C22" w14:paraId="7FF6B494" w14:textId="77777777" w:rsidTr="00076C16">
        <w:trPr>
          <w:trHeight w:val="680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DAE7EA" w14:textId="77777777" w:rsidR="002C35E2" w:rsidRPr="009B4EC3" w:rsidRDefault="002C35E2" w:rsidP="002C35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4EC3">
              <w:rPr>
                <w:rFonts w:ascii="Times New Roman" w:hAnsi="Times New Roman"/>
                <w:sz w:val="24"/>
                <w:szCs w:val="24"/>
              </w:rPr>
              <w:t>Versioon:</w:t>
            </w:r>
          </w:p>
          <w:p w14:paraId="54E29563" w14:textId="77777777" w:rsidR="002C35E2" w:rsidRPr="009B4EC3" w:rsidRDefault="002C35E2" w:rsidP="002C35E2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B4EC3">
              <w:rPr>
                <w:rFonts w:ascii="Times New Roman" w:hAnsi="Times New Roman"/>
                <w:i/>
                <w:sz w:val="20"/>
                <w:szCs w:val="20"/>
              </w:rPr>
              <w:t>Version</w:t>
            </w:r>
            <w:proofErr w:type="spellEnd"/>
            <w:r w:rsidRPr="009B4EC3">
              <w:rPr>
                <w:rFonts w:ascii="Times New Roman" w:hAnsi="Times New Roman"/>
                <w:i/>
                <w:sz w:val="20"/>
                <w:szCs w:val="20"/>
              </w:rPr>
              <w:t xml:space="preserve">: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ED9BF2C" w14:textId="3E5C6667" w:rsidR="002C35E2" w:rsidRPr="009B4EC3" w:rsidRDefault="00776CD7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AACD4" w14:textId="33E08102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sz w:val="24"/>
                <w:szCs w:val="24"/>
              </w:rPr>
              <w:t>Nimi:</w:t>
            </w:r>
            <w:r w:rsidRPr="00337BAC">
              <w:rPr>
                <w:rFonts w:ascii="Times New Roman" w:hAnsi="Times New Roman"/>
                <w:sz w:val="24"/>
                <w:szCs w:val="24"/>
              </w:rPr>
              <w:br/>
            </w:r>
            <w:r w:rsidRPr="00337BAC">
              <w:rPr>
                <w:rFonts w:ascii="Times New Roman" w:hAnsi="Times New Roman"/>
                <w:i/>
                <w:lang w:val="en-AU"/>
              </w:rPr>
              <w:t>Name: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87D4AD" w14:textId="44AB34C7" w:rsidR="002C35E2" w:rsidRPr="000F4CD8" w:rsidRDefault="00FE298D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Üllar Salumäe</w:t>
            </w:r>
          </w:p>
        </w:tc>
      </w:tr>
      <w:tr w:rsidR="002C35E2" w:rsidRPr="00032C22" w14:paraId="0C372466" w14:textId="77777777" w:rsidTr="00076C16">
        <w:trPr>
          <w:trHeight w:val="737"/>
        </w:trPr>
        <w:tc>
          <w:tcPr>
            <w:tcW w:w="25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4E2362" w14:textId="77777777" w:rsidR="002C35E2" w:rsidRPr="004C0824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824">
              <w:rPr>
                <w:rFonts w:ascii="Times New Roman" w:hAnsi="Times New Roman"/>
                <w:sz w:val="24"/>
                <w:szCs w:val="24"/>
              </w:rPr>
              <w:t>Muudatuse kuupäev:</w:t>
            </w:r>
          </w:p>
          <w:p w14:paraId="505E8055" w14:textId="52B044A3" w:rsidR="002C35E2" w:rsidRPr="004C0824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824">
              <w:rPr>
                <w:rFonts w:ascii="Times New Roman" w:hAnsi="Times New Roman"/>
                <w:i/>
                <w:sz w:val="20"/>
                <w:szCs w:val="20"/>
              </w:rPr>
              <w:t>Date</w:t>
            </w:r>
            <w:proofErr w:type="spellEnd"/>
            <w:r w:rsidRPr="004C0824"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4C0824">
              <w:rPr>
                <w:rFonts w:ascii="Times New Roman" w:hAnsi="Times New Roman"/>
                <w:i/>
                <w:sz w:val="20"/>
                <w:szCs w:val="20"/>
              </w:rPr>
              <w:t>revision</w:t>
            </w:r>
            <w:proofErr w:type="spellEnd"/>
            <w:r w:rsidRPr="004C0824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D2317" w14:textId="6E611CF8" w:rsidR="002C35E2" w:rsidRPr="00D45A7D" w:rsidRDefault="00C97C69" w:rsidP="002C35E2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C97C69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  <w:r w:rsidR="002F4870" w:rsidRPr="00C97C69">
              <w:rPr>
                <w:rFonts w:ascii="Times New Roman" w:hAnsi="Times New Roman"/>
                <w:iCs/>
                <w:sz w:val="24"/>
                <w:szCs w:val="24"/>
              </w:rPr>
              <w:t>.01.202</w:t>
            </w:r>
            <w:r w:rsidR="00776CD7" w:rsidRPr="00C97C6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2940E6" w14:textId="77777777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BAC">
              <w:rPr>
                <w:rFonts w:ascii="Times New Roman" w:hAnsi="Times New Roman"/>
                <w:sz w:val="24"/>
                <w:szCs w:val="24"/>
              </w:rPr>
              <w:t>Ametikoht:</w:t>
            </w:r>
          </w:p>
          <w:p w14:paraId="39C92C9C" w14:textId="4DAB997C" w:rsidR="002C35E2" w:rsidRPr="00337BAC" w:rsidRDefault="002C35E2" w:rsidP="002C3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BAC">
              <w:rPr>
                <w:rFonts w:ascii="Times New Roman" w:hAnsi="Times New Roman"/>
                <w:i/>
                <w:iCs/>
                <w:sz w:val="20"/>
                <w:szCs w:val="20"/>
              </w:rPr>
              <w:t>Title</w:t>
            </w:r>
            <w:proofErr w:type="spellEnd"/>
            <w:r w:rsidRPr="00337BAC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BF33C" w14:textId="64A78B79" w:rsidR="0011742C" w:rsidRDefault="0011742C" w:rsidP="0011742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Lennundusteenistuse direktor</w:t>
            </w:r>
          </w:p>
          <w:p w14:paraId="5DA7DF87" w14:textId="4DBF0097" w:rsidR="002C35E2" w:rsidRPr="00337BAC" w:rsidRDefault="0011742C" w:rsidP="0011742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en-AU"/>
              </w:rPr>
              <w:t>Director of the Aviation Division</w:t>
            </w:r>
          </w:p>
        </w:tc>
      </w:tr>
    </w:tbl>
    <w:bookmarkEnd w:id="0" w:displacedByCustomXml="next"/>
    <w:sdt>
      <w:sdtPr>
        <w:rPr>
          <w:rFonts w:ascii="Times New Roman" w:hAnsi="Times New Roman"/>
          <w:i/>
        </w:rPr>
        <w:id w:val="-8816273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ADABC2E" w14:textId="17ED7D45" w:rsidR="00C24F66" w:rsidRPr="00C24F66" w:rsidRDefault="00C24F66" w:rsidP="002F636B">
              <w:pPr>
                <w:spacing w:after="0"/>
                <w:rPr>
                  <w:rFonts w:ascii="Times New Roman" w:hAnsi="Times New Roman"/>
                  <w:i/>
                </w:rPr>
              </w:pPr>
            </w:p>
            <w:p w14:paraId="14720CBA" w14:textId="77777777" w:rsidR="00C24F66" w:rsidRPr="00C24F66" w:rsidRDefault="005339E8" w:rsidP="00C24F66">
              <w:pPr>
                <w:spacing w:after="0"/>
                <w:rPr>
                  <w:rFonts w:ascii="Times New Roman" w:hAnsi="Times New Roman"/>
                  <w:i/>
                </w:rPr>
              </w:pPr>
            </w:p>
          </w:sdtContent>
        </w:sdt>
      </w:sdtContent>
    </w:sdt>
    <w:p w14:paraId="3A7C152D" w14:textId="3D036C1D" w:rsidR="004530BA" w:rsidRPr="00642FF0" w:rsidRDefault="004530BA" w:rsidP="00CE222F">
      <w:pPr>
        <w:spacing w:after="0"/>
        <w:rPr>
          <w:rFonts w:ascii="Times New Roman" w:hAnsi="Times New Roman"/>
          <w:i/>
        </w:rPr>
      </w:pPr>
    </w:p>
    <w:sectPr w:rsidR="004530BA" w:rsidRPr="00642FF0" w:rsidSect="00232968">
      <w:footerReference w:type="default" r:id="rId11"/>
      <w:pgSz w:w="11906" w:h="16838"/>
      <w:pgMar w:top="1417" w:right="849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2F24" w14:textId="77777777" w:rsidR="00156E6D" w:rsidRDefault="00156E6D">
      <w:pPr>
        <w:spacing w:after="0" w:line="240" w:lineRule="auto"/>
      </w:pPr>
      <w:r>
        <w:separator/>
      </w:r>
    </w:p>
  </w:endnote>
  <w:endnote w:type="continuationSeparator" w:id="0">
    <w:p w14:paraId="4FBB2B7E" w14:textId="77777777" w:rsidR="00156E6D" w:rsidRDefault="0015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0F48" w14:textId="07870AEA" w:rsidR="002F636B" w:rsidRPr="002F636B" w:rsidRDefault="002F636B" w:rsidP="002F636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theme="minorBidi"/>
        <w:i/>
        <w:iCs/>
        <w:sz w:val="20"/>
        <w:szCs w:val="20"/>
      </w:rPr>
    </w:pPr>
    <w:r w:rsidRPr="002F636B">
      <w:rPr>
        <w:rFonts w:ascii="Times New Roman" w:eastAsia="Calibri" w:hAnsi="Times New Roman" w:cstheme="minorBidi"/>
        <w:i/>
        <w:iCs/>
        <w:sz w:val="20"/>
        <w:szCs w:val="20"/>
      </w:rPr>
      <w:t>EASA vorm 1</w:t>
    </w:r>
    <w:r>
      <w:rPr>
        <w:rFonts w:ascii="Times New Roman" w:eastAsia="Calibri" w:hAnsi="Times New Roman" w:cstheme="minorBidi"/>
        <w:i/>
        <w:iCs/>
        <w:sz w:val="20"/>
        <w:szCs w:val="20"/>
      </w:rPr>
      <w:t>38</w:t>
    </w:r>
    <w:r w:rsidRPr="002F636B">
      <w:rPr>
        <w:rFonts w:ascii="Times New Roman" w:eastAsia="Calibri" w:hAnsi="Times New Roman" w:cstheme="minorBidi"/>
        <w:i/>
        <w:iCs/>
        <w:sz w:val="20"/>
        <w:szCs w:val="20"/>
      </w:rPr>
      <w:t xml:space="preserve"> versioon </w:t>
    </w:r>
    <w:r>
      <w:rPr>
        <w:rFonts w:ascii="Times New Roman" w:eastAsia="Calibri" w:hAnsi="Times New Roman" w:cstheme="minorBidi"/>
        <w:i/>
        <w:iCs/>
        <w:sz w:val="20"/>
        <w:szCs w:val="20"/>
      </w:rPr>
      <w:t>2</w:t>
    </w:r>
    <w:r w:rsidRPr="002F636B">
      <w:rPr>
        <w:rFonts w:ascii="Times New Roman" w:eastAsia="Calibri" w:hAnsi="Times New Roman" w:cstheme="minorBidi"/>
        <w:i/>
        <w:iCs/>
        <w:sz w:val="20"/>
        <w:szCs w:val="20"/>
      </w:rPr>
      <w:t xml:space="preserve">/EASA </w:t>
    </w:r>
    <w:proofErr w:type="spellStart"/>
    <w:r w:rsidRPr="002F636B">
      <w:rPr>
        <w:rFonts w:ascii="Times New Roman" w:eastAsia="Calibri" w:hAnsi="Times New Roman" w:cstheme="minorBidi"/>
        <w:i/>
        <w:iCs/>
        <w:sz w:val="20"/>
        <w:szCs w:val="20"/>
      </w:rPr>
      <w:t>Form</w:t>
    </w:r>
    <w:proofErr w:type="spellEnd"/>
    <w:r w:rsidRPr="002F636B">
      <w:rPr>
        <w:rFonts w:ascii="Times New Roman" w:eastAsia="Calibri" w:hAnsi="Times New Roman" w:cstheme="minorBidi"/>
        <w:i/>
        <w:iCs/>
        <w:sz w:val="20"/>
        <w:szCs w:val="20"/>
      </w:rPr>
      <w:t xml:space="preserve"> 1</w:t>
    </w:r>
    <w:r>
      <w:rPr>
        <w:rFonts w:ascii="Times New Roman" w:eastAsia="Calibri" w:hAnsi="Times New Roman" w:cstheme="minorBidi"/>
        <w:i/>
        <w:iCs/>
        <w:sz w:val="20"/>
        <w:szCs w:val="20"/>
      </w:rPr>
      <w:t>38</w:t>
    </w:r>
    <w:r w:rsidRPr="002F636B">
      <w:rPr>
        <w:rFonts w:ascii="Times New Roman" w:eastAsia="Calibri" w:hAnsi="Times New Roman" w:cstheme="minorBidi"/>
        <w:i/>
        <w:iCs/>
        <w:sz w:val="20"/>
        <w:szCs w:val="20"/>
      </w:rPr>
      <w:t xml:space="preserve"> </w:t>
    </w:r>
    <w:proofErr w:type="spellStart"/>
    <w:r w:rsidRPr="002F636B">
      <w:rPr>
        <w:rFonts w:ascii="Times New Roman" w:eastAsia="Calibri" w:hAnsi="Times New Roman" w:cstheme="minorBidi"/>
        <w:i/>
        <w:iCs/>
        <w:sz w:val="20"/>
        <w:szCs w:val="20"/>
      </w:rPr>
      <w:t>issue</w:t>
    </w:r>
    <w:proofErr w:type="spellEnd"/>
    <w:r w:rsidRPr="002F636B">
      <w:rPr>
        <w:rFonts w:ascii="Times New Roman" w:eastAsia="Calibri" w:hAnsi="Times New Roman" w:cstheme="minorBidi"/>
        <w:i/>
        <w:iCs/>
        <w:sz w:val="20"/>
        <w:szCs w:val="20"/>
      </w:rPr>
      <w:t xml:space="preserve"> </w:t>
    </w:r>
    <w:r>
      <w:rPr>
        <w:rFonts w:ascii="Times New Roman" w:eastAsia="Calibri" w:hAnsi="Times New Roman" w:cstheme="minorBidi"/>
        <w:i/>
        <w:iCs/>
        <w:sz w:val="20"/>
        <w:szCs w:val="20"/>
      </w:rPr>
      <w:t>2</w:t>
    </w:r>
  </w:p>
  <w:p w14:paraId="00AA0158" w14:textId="288DB395" w:rsidR="002F636B" w:rsidRPr="002F636B" w:rsidRDefault="00B569B8" w:rsidP="00B569B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theme="minorBidi"/>
        <w:sz w:val="20"/>
        <w:szCs w:val="20"/>
      </w:rPr>
    </w:pPr>
    <w:r>
      <w:rPr>
        <w:rFonts w:ascii="Times New Roman" w:eastAsia="Calibri" w:hAnsi="Times New Roman" w:cstheme="minorBidi"/>
        <w:sz w:val="20"/>
        <w:szCs w:val="20"/>
      </w:rPr>
      <w:t xml:space="preserve">                                                                        </w:t>
    </w:r>
    <w:r w:rsidR="002F636B" w:rsidRPr="002F636B">
      <w:rPr>
        <w:rFonts w:ascii="Times New Roman" w:eastAsia="Calibri" w:hAnsi="Times New Roman" w:cstheme="minorBidi"/>
        <w:sz w:val="20"/>
        <w:szCs w:val="20"/>
      </w:rPr>
      <w:t>OT_2</w:t>
    </w:r>
    <w:r w:rsidR="002F636B">
      <w:rPr>
        <w:rFonts w:ascii="Times New Roman" w:eastAsia="Calibri" w:hAnsi="Times New Roman" w:cstheme="minorBidi"/>
        <w:sz w:val="20"/>
        <w:szCs w:val="20"/>
      </w:rPr>
      <w:t>20</w:t>
    </w:r>
    <w:r w:rsidR="002F636B" w:rsidRPr="002F636B">
      <w:rPr>
        <w:rFonts w:ascii="Times New Roman" w:eastAsia="Calibri" w:hAnsi="Times New Roman" w:cstheme="minorBidi"/>
        <w:sz w:val="20"/>
        <w:szCs w:val="20"/>
      </w:rPr>
      <w:t>_K1_V</w:t>
    </w:r>
    <w:r w:rsidR="002F636B">
      <w:rPr>
        <w:rFonts w:ascii="Times New Roman" w:eastAsia="Calibri" w:hAnsi="Times New Roman" w:cstheme="minorBidi"/>
        <w:sz w:val="20"/>
        <w:szCs w:val="20"/>
      </w:rPr>
      <w:t>4</w:t>
    </w:r>
    <w:r w:rsidR="002F636B" w:rsidRPr="002F636B">
      <w:rPr>
        <w:rFonts w:ascii="Times New Roman" w:eastAsia="Calibri" w:hAnsi="Times New Roman" w:cstheme="minorBidi"/>
        <w:sz w:val="20"/>
        <w:szCs w:val="20"/>
      </w:rPr>
      <w:t>_r1</w:t>
    </w:r>
    <w:r w:rsidR="002F636B" w:rsidRPr="002F636B">
      <w:rPr>
        <w:rFonts w:ascii="Times New Roman" w:eastAsia="Calibri" w:hAnsi="Times New Roman"/>
        <w:sz w:val="20"/>
        <w:szCs w:val="20"/>
      </w:rPr>
      <w:t xml:space="preserve">                                             </w:t>
    </w:r>
    <w:r w:rsidR="006049FD">
      <w:rPr>
        <w:rFonts w:ascii="Times New Roman" w:eastAsia="Calibri" w:hAnsi="Times New Roman"/>
        <w:sz w:val="20"/>
        <w:szCs w:val="20"/>
      </w:rPr>
      <w:tab/>
    </w:r>
    <w:r w:rsidR="002F636B" w:rsidRPr="002F636B">
      <w:rPr>
        <w:rFonts w:ascii="Times New Roman" w:eastAsia="Calibri" w:hAnsi="Times New Roman"/>
        <w:sz w:val="20"/>
        <w:szCs w:val="20"/>
      </w:rPr>
      <w:t xml:space="preserve"> </w:t>
    </w:r>
    <w:r w:rsidR="002F636B" w:rsidRPr="002F636B">
      <w:rPr>
        <w:rFonts w:ascii="Times New Roman" w:eastAsiaTheme="minorHAnsi" w:hAnsi="Times New Roman"/>
        <w:noProof/>
        <w:color w:val="808080"/>
        <w:sz w:val="20"/>
        <w:szCs w:val="20"/>
      </w:rPr>
      <w:fldChar w:fldCharType="begin"/>
    </w:r>
    <w:r w:rsidR="002F636B" w:rsidRPr="002F636B">
      <w:rPr>
        <w:rFonts w:ascii="Times New Roman" w:eastAsiaTheme="minorHAnsi" w:hAnsi="Times New Roman"/>
        <w:noProof/>
        <w:color w:val="808080"/>
        <w:sz w:val="20"/>
        <w:szCs w:val="20"/>
      </w:rPr>
      <w:instrText xml:space="preserve"> PAGE </w:instrText>
    </w:r>
    <w:r w:rsidR="002F636B" w:rsidRPr="002F636B">
      <w:rPr>
        <w:rFonts w:ascii="Times New Roman" w:eastAsiaTheme="minorHAnsi" w:hAnsi="Times New Roman"/>
        <w:noProof/>
        <w:color w:val="808080"/>
        <w:sz w:val="20"/>
        <w:szCs w:val="20"/>
      </w:rPr>
      <w:fldChar w:fldCharType="separate"/>
    </w:r>
    <w:r w:rsidR="002618FF">
      <w:rPr>
        <w:rFonts w:ascii="Times New Roman" w:eastAsiaTheme="minorHAnsi" w:hAnsi="Times New Roman"/>
        <w:noProof/>
        <w:color w:val="808080"/>
        <w:sz w:val="20"/>
        <w:szCs w:val="20"/>
      </w:rPr>
      <w:t>1</w:t>
    </w:r>
    <w:r w:rsidR="002F636B" w:rsidRPr="002F636B">
      <w:rPr>
        <w:rFonts w:ascii="Times New Roman" w:eastAsiaTheme="minorHAnsi" w:hAnsi="Times New Roman"/>
        <w:noProof/>
        <w:color w:val="808080"/>
        <w:sz w:val="20"/>
        <w:szCs w:val="20"/>
      </w:rPr>
      <w:fldChar w:fldCharType="end"/>
    </w:r>
    <w:r w:rsidR="002F636B" w:rsidRPr="002F636B">
      <w:rPr>
        <w:rFonts w:ascii="Times New Roman" w:eastAsiaTheme="minorHAnsi" w:hAnsi="Times New Roman"/>
        <w:noProof/>
        <w:color w:val="808080"/>
        <w:sz w:val="20"/>
        <w:szCs w:val="20"/>
      </w:rPr>
      <w:t>/</w:t>
    </w:r>
    <w:r w:rsidR="002F636B" w:rsidRPr="002F636B">
      <w:rPr>
        <w:rFonts w:ascii="Times New Roman" w:eastAsiaTheme="minorHAnsi" w:hAnsi="Times New Roman"/>
        <w:color w:val="808080"/>
        <w:sz w:val="20"/>
        <w:szCs w:val="20"/>
      </w:rPr>
      <w:fldChar w:fldCharType="begin"/>
    </w:r>
    <w:r w:rsidR="002F636B" w:rsidRPr="002F636B">
      <w:rPr>
        <w:rFonts w:ascii="Times New Roman" w:eastAsiaTheme="minorHAnsi" w:hAnsi="Times New Roman"/>
        <w:color w:val="808080"/>
        <w:sz w:val="20"/>
        <w:szCs w:val="20"/>
      </w:rPr>
      <w:instrText xml:space="preserve"> NUMPAGES </w:instrText>
    </w:r>
    <w:r w:rsidR="002F636B" w:rsidRPr="002F636B">
      <w:rPr>
        <w:rFonts w:ascii="Times New Roman" w:eastAsiaTheme="minorHAnsi" w:hAnsi="Times New Roman"/>
        <w:color w:val="808080"/>
        <w:sz w:val="20"/>
        <w:szCs w:val="20"/>
      </w:rPr>
      <w:fldChar w:fldCharType="separate"/>
    </w:r>
    <w:r w:rsidR="002618FF">
      <w:rPr>
        <w:rFonts w:ascii="Times New Roman" w:eastAsiaTheme="minorHAnsi" w:hAnsi="Times New Roman"/>
        <w:noProof/>
        <w:color w:val="808080"/>
        <w:sz w:val="20"/>
        <w:szCs w:val="20"/>
      </w:rPr>
      <w:t>1</w:t>
    </w:r>
    <w:r w:rsidR="002F636B" w:rsidRPr="002F636B">
      <w:rPr>
        <w:rFonts w:ascii="Times New Roman" w:eastAsiaTheme="minorHAnsi" w:hAnsi="Times New Roman"/>
        <w:color w:val="808080"/>
        <w:sz w:val="20"/>
        <w:szCs w:val="20"/>
      </w:rPr>
      <w:fldChar w:fldCharType="end"/>
    </w:r>
  </w:p>
  <w:p w14:paraId="14532A3A" w14:textId="0B01F0DA" w:rsidR="00076C16" w:rsidRPr="00C24F66" w:rsidRDefault="00076C16" w:rsidP="002F636B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0B24" w14:textId="77777777" w:rsidR="00156E6D" w:rsidRDefault="00156E6D">
      <w:pPr>
        <w:spacing w:after="0" w:line="240" w:lineRule="auto"/>
      </w:pPr>
      <w:r>
        <w:separator/>
      </w:r>
    </w:p>
  </w:footnote>
  <w:footnote w:type="continuationSeparator" w:id="0">
    <w:p w14:paraId="32F2D5AE" w14:textId="77777777" w:rsidR="00156E6D" w:rsidRDefault="00156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2F"/>
    <w:rsid w:val="00037171"/>
    <w:rsid w:val="000472CC"/>
    <w:rsid w:val="0006166B"/>
    <w:rsid w:val="00076C16"/>
    <w:rsid w:val="000E0649"/>
    <w:rsid w:val="000F4CD8"/>
    <w:rsid w:val="000F6D9D"/>
    <w:rsid w:val="001007D1"/>
    <w:rsid w:val="0011742C"/>
    <w:rsid w:val="001370D3"/>
    <w:rsid w:val="0013713F"/>
    <w:rsid w:val="00156E6D"/>
    <w:rsid w:val="00172E45"/>
    <w:rsid w:val="0019387F"/>
    <w:rsid w:val="00196C6B"/>
    <w:rsid w:val="00212B0D"/>
    <w:rsid w:val="0022701F"/>
    <w:rsid w:val="00232968"/>
    <w:rsid w:val="0024303A"/>
    <w:rsid w:val="00250346"/>
    <w:rsid w:val="002618FF"/>
    <w:rsid w:val="002950AA"/>
    <w:rsid w:val="002C35E2"/>
    <w:rsid w:val="002F4870"/>
    <w:rsid w:val="002F636B"/>
    <w:rsid w:val="003138D2"/>
    <w:rsid w:val="00337BAC"/>
    <w:rsid w:val="0037088E"/>
    <w:rsid w:val="00391798"/>
    <w:rsid w:val="003E2415"/>
    <w:rsid w:val="003E4AE5"/>
    <w:rsid w:val="00412883"/>
    <w:rsid w:val="0043286F"/>
    <w:rsid w:val="004530BA"/>
    <w:rsid w:val="0045455B"/>
    <w:rsid w:val="00470DFE"/>
    <w:rsid w:val="004C0824"/>
    <w:rsid w:val="004E57B0"/>
    <w:rsid w:val="004E5F94"/>
    <w:rsid w:val="00505545"/>
    <w:rsid w:val="00525B2B"/>
    <w:rsid w:val="00525C51"/>
    <w:rsid w:val="005339E8"/>
    <w:rsid w:val="00550454"/>
    <w:rsid w:val="00554A65"/>
    <w:rsid w:val="00584883"/>
    <w:rsid w:val="00595DEE"/>
    <w:rsid w:val="005A36F6"/>
    <w:rsid w:val="005C73EF"/>
    <w:rsid w:val="005D3BF8"/>
    <w:rsid w:val="005E01D4"/>
    <w:rsid w:val="005E0439"/>
    <w:rsid w:val="006049FD"/>
    <w:rsid w:val="006225C5"/>
    <w:rsid w:val="00642FF0"/>
    <w:rsid w:val="006705E5"/>
    <w:rsid w:val="00680542"/>
    <w:rsid w:val="006840EF"/>
    <w:rsid w:val="00690E3D"/>
    <w:rsid w:val="006A53DC"/>
    <w:rsid w:val="006E01BF"/>
    <w:rsid w:val="006F7D4E"/>
    <w:rsid w:val="00725EA6"/>
    <w:rsid w:val="00757F70"/>
    <w:rsid w:val="007633C5"/>
    <w:rsid w:val="00776CD7"/>
    <w:rsid w:val="00777FE5"/>
    <w:rsid w:val="00803A9F"/>
    <w:rsid w:val="00825374"/>
    <w:rsid w:val="008467BF"/>
    <w:rsid w:val="008A0183"/>
    <w:rsid w:val="008B60DC"/>
    <w:rsid w:val="009845B8"/>
    <w:rsid w:val="009B4EC3"/>
    <w:rsid w:val="009C3BD1"/>
    <w:rsid w:val="009C4072"/>
    <w:rsid w:val="009C7E8B"/>
    <w:rsid w:val="009D14C4"/>
    <w:rsid w:val="009E773A"/>
    <w:rsid w:val="009F1C55"/>
    <w:rsid w:val="00A16775"/>
    <w:rsid w:val="00A40DC9"/>
    <w:rsid w:val="00AD5BFB"/>
    <w:rsid w:val="00AF23AA"/>
    <w:rsid w:val="00B00088"/>
    <w:rsid w:val="00B130A4"/>
    <w:rsid w:val="00B532EF"/>
    <w:rsid w:val="00B569B7"/>
    <w:rsid w:val="00B569B8"/>
    <w:rsid w:val="00B723A7"/>
    <w:rsid w:val="00B82FD5"/>
    <w:rsid w:val="00B97C99"/>
    <w:rsid w:val="00C06B48"/>
    <w:rsid w:val="00C24F66"/>
    <w:rsid w:val="00C74F51"/>
    <w:rsid w:val="00C93720"/>
    <w:rsid w:val="00C97C69"/>
    <w:rsid w:val="00CC7FA1"/>
    <w:rsid w:val="00CE222F"/>
    <w:rsid w:val="00CE25C1"/>
    <w:rsid w:val="00D45A7D"/>
    <w:rsid w:val="00D70FEC"/>
    <w:rsid w:val="00D80888"/>
    <w:rsid w:val="00DE4FF8"/>
    <w:rsid w:val="00E2061B"/>
    <w:rsid w:val="00E31914"/>
    <w:rsid w:val="00E34BCD"/>
    <w:rsid w:val="00E46CCD"/>
    <w:rsid w:val="00F0069E"/>
    <w:rsid w:val="00F03BBD"/>
    <w:rsid w:val="00F07E26"/>
    <w:rsid w:val="00FC08ED"/>
    <w:rsid w:val="00FC411B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64BAB36B"/>
  <w15:chartTrackingRefBased/>
  <w15:docId w15:val="{84315E0A-B43F-4016-ADBB-2A8EF872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222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E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rsid w:val="00CE222F"/>
    <w:rPr>
      <w:rFonts w:ascii="Calibri" w:eastAsia="Times New Roman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CE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rsid w:val="00CE222F"/>
    <w:rPr>
      <w:rFonts w:ascii="Calibri" w:eastAsia="Times New Roman" w:hAnsi="Calibri"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6A53DC"/>
    <w:rPr>
      <w:rFonts w:ascii="Segoe UI" w:eastAsia="Times New Roman" w:hAnsi="Segoe UI" w:cs="Segoe UI"/>
      <w:sz w:val="18"/>
      <w:szCs w:val="18"/>
    </w:rPr>
  </w:style>
  <w:style w:type="character" w:styleId="Lehekljenumber">
    <w:name w:val="page number"/>
    <w:basedOn w:val="Liguvaikefont"/>
    <w:rsid w:val="000F4CD8"/>
    <w:rPr>
      <w:rFonts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6840E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840E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840EF"/>
    <w:rPr>
      <w:rFonts w:eastAsia="Times New Roman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840E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840EF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uselink xmlns="ae0bc171-ec8b-4832-9f1b-5bdf038352af">
      <Url>https://delta.transpordiamet.ee/dhs/n/compoundWorkflowNodeRef/c083846b-cf56-4fc6-ba57-0be879f0acfc</Url>
      <Description>https://delta.transpordiamet.ee/dhs/n/compoundWorkflowNodeRef/c083846b-cf56-4fc6-ba57-0be879f0acfc</Description>
    </Kinnituselink>
    <_dlc_DocId xmlns="25dde47a-3d36-46cb-a08c-9fbb58df8476">4AWKRY3RYNS5-695818534-1385</_dlc_DocId>
    <_dlc_DocIdUrl xmlns="25dde47a-3d36-46cb-a08c-9fbb58df8476">
      <Url>https://365mkm.sharepoint.com/sites/Transpordiametidokumendid/_layouts/15/DocIdRedir.aspx?ID=4AWKRY3RYNS5-695818534-1385</Url>
      <Description>4AWKRY3RYNS5-695818534-1385</Description>
    </_dlc_DocIdUrl>
    <lcf76f155ced4ddcb4097134ff3c332f xmlns="ae0bc171-ec8b-4832-9f1b-5bdf038352af">
      <Terms xmlns="http://schemas.microsoft.com/office/infopath/2007/PartnerControls"/>
    </lcf76f155ced4ddcb4097134ff3c332f>
    <TaxCatchAll xmlns="25dde47a-3d36-46cb-a08c-9fbb58df8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00C821B7F10409867E114F64D7F9D" ma:contentTypeVersion="14" ma:contentTypeDescription="Create a new document." ma:contentTypeScope="" ma:versionID="c84153f9fae2fd2475515ee1d1c64fda">
  <xsd:schema xmlns:xsd="http://www.w3.org/2001/XMLSchema" xmlns:xs="http://www.w3.org/2001/XMLSchema" xmlns:p="http://schemas.microsoft.com/office/2006/metadata/properties" xmlns:ns2="ae0bc171-ec8b-4832-9f1b-5bdf038352af" xmlns:ns3="25dde47a-3d36-46cb-a08c-9fbb58df8476" targetNamespace="http://schemas.microsoft.com/office/2006/metadata/properties" ma:root="true" ma:fieldsID="6da7e631f644f82271a2f0a9edc4c242" ns2:_="" ns3:_="">
    <xsd:import namespace="ae0bc171-ec8b-4832-9f1b-5bdf038352af"/>
    <xsd:import namespace="25dde47a-3d36-46cb-a08c-9fbb58df8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innituselink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171-ec8b-4832-9f1b-5bdf0383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innituselink" ma:index="10" nillable="true" ma:displayName="Kinnituse link" ma:format="Hyperlink" ma:internalName="Kinnitu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e47a-3d36-46cb-a08c-9fbb58df84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30b3b0-2f7c-400e-8836-f897d65e06f1}" ma:internalName="TaxCatchAll" ma:showField="CatchAllData" ma:web="25dde47a-3d36-46cb-a08c-9fbb58df8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C468E-440D-4763-8766-1AB6BFF62675}">
  <ds:schemaRefs>
    <ds:schemaRef ds:uri="http://schemas.microsoft.com/office/2006/metadata/properties"/>
    <ds:schemaRef ds:uri="http://schemas.microsoft.com/office/infopath/2007/PartnerControls"/>
    <ds:schemaRef ds:uri="ae0bc171-ec8b-4832-9f1b-5bdf038352af"/>
    <ds:schemaRef ds:uri="25dde47a-3d36-46cb-a08c-9fbb58df8476"/>
  </ds:schemaRefs>
</ds:datastoreItem>
</file>

<file path=customXml/itemProps2.xml><?xml version="1.0" encoding="utf-8"?>
<ds:datastoreItem xmlns:ds="http://schemas.openxmlformats.org/officeDocument/2006/customXml" ds:itemID="{60362A31-5C2B-4F1D-996D-417111D0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171-ec8b-4832-9f1b-5bdf038352af"/>
    <ds:schemaRef ds:uri="25dde47a-3d36-46cb-a08c-9fbb58d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A607F-8DA7-4D02-A1BD-8C232BB464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B88928-33F1-494D-A407-F0183CF74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Maarika Rump</cp:lastModifiedBy>
  <cp:revision>4</cp:revision>
  <cp:lastPrinted>2022-07-25T12:46:00Z</cp:lastPrinted>
  <dcterms:created xsi:type="dcterms:W3CDTF">2026-01-12T13:48:00Z</dcterms:created>
  <dcterms:modified xsi:type="dcterms:W3CDTF">2026-01-12T14:10:00Z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0x01010012800C821B7F10409867E114F64D7F9D</vt:lpwstr>
  </property>
  <property fmtid="{D5CDD505-2E9C-101B-9397-08002B2CF9AE}" pid="5" name="_dlc_DocIdItemGuid">
    <vt:lpwstr>efeb08d8-11c8-466d-a7e7-d35eac9cda48</vt:lpwstr>
  </property>
</Properties>
</file>